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2E" w:rsidRDefault="001E652E" w:rsidP="001E652E">
      <w:pPr>
        <w:pStyle w:val="a4"/>
        <w:spacing w:line="273" w:lineRule="exact"/>
        <w:ind w:left="14" w:firstLine="553"/>
        <w:jc w:val="both"/>
      </w:pPr>
      <w:r>
        <w:t xml:space="preserve">Рабочая программа по курсу «Экономика» предназначена для обучающихся 10-11 классов общеобразовательной школы на базовом уровне. </w:t>
      </w:r>
    </w:p>
    <w:p w:rsidR="001E652E" w:rsidRDefault="001E652E" w:rsidP="001E652E">
      <w:pPr>
        <w:pStyle w:val="a4"/>
        <w:spacing w:line="273" w:lineRule="exact"/>
        <w:ind w:left="14" w:firstLine="553"/>
        <w:jc w:val="both"/>
      </w:pPr>
      <w:proofErr w:type="gramStart"/>
      <w:r>
        <w:t>Рабочая программа по экономике составлена на основе федерального компонента государственного стандарта среднего (полного) общего образования и предназначена для учащихся старшей школы, не занимающихся по программе профильного курса экономики.</w:t>
      </w:r>
      <w:proofErr w:type="gramEnd"/>
      <w:r>
        <w:t xml:space="preserve"> Курс носит общеобразовательный характер и предназначен для широкой аудитории старшеклассников. Его изучение полезно для всех школьников, а не только для желающих углубленно заниматься экономикой и получать дальнейшее образование в этой области. «Экономика» представляет собой популярно изложенный курс экономической теории. Логика и структура изложения курса позволяют сформировать у обучаемых научный подход к рассматриваемым экономическим проблемам, а также акцентировать внимание на практическом значении изучаемых научных понятий, подкрепляемых примерами из реальной жизни. </w:t>
      </w:r>
    </w:p>
    <w:p w:rsidR="001E652E" w:rsidRDefault="001E652E" w:rsidP="001E652E">
      <w:pPr>
        <w:pStyle w:val="a4"/>
        <w:spacing w:line="268" w:lineRule="exact"/>
        <w:ind w:left="19"/>
        <w:jc w:val="both"/>
      </w:pPr>
      <w:r>
        <w:t xml:space="preserve">Сроки реализации программы - </w:t>
      </w:r>
      <w:r>
        <w:rPr>
          <w:b/>
          <w:bCs/>
        </w:rPr>
        <w:t xml:space="preserve">2 года. </w:t>
      </w:r>
    </w:p>
    <w:p w:rsidR="001E652E" w:rsidRDefault="001E652E" w:rsidP="001E652E">
      <w:pPr>
        <w:pStyle w:val="1"/>
        <w:spacing w:line="100" w:lineRule="atLeast"/>
        <w:ind w:left="20" w:right="20" w:firstLine="840"/>
        <w:rPr>
          <w:sz w:val="24"/>
          <w:szCs w:val="24"/>
        </w:rPr>
      </w:pPr>
    </w:p>
    <w:p w:rsidR="001E652E" w:rsidRDefault="001E652E" w:rsidP="001E652E">
      <w:pPr>
        <w:pStyle w:val="1"/>
        <w:spacing w:line="100" w:lineRule="atLeast"/>
        <w:ind w:left="20" w:right="20" w:firstLine="840"/>
        <w:rPr>
          <w:sz w:val="24"/>
          <w:szCs w:val="24"/>
        </w:rPr>
      </w:pPr>
      <w:r>
        <w:rPr>
          <w:sz w:val="24"/>
          <w:szCs w:val="24"/>
        </w:rPr>
        <w:t>Рабочая программа по предмету</w:t>
      </w:r>
      <w:r>
        <w:rPr>
          <w:rStyle w:val="a3"/>
          <w:sz w:val="24"/>
          <w:szCs w:val="24"/>
        </w:rPr>
        <w:t xml:space="preserve"> «Экономика» </w:t>
      </w:r>
      <w:r>
        <w:rPr>
          <w:sz w:val="24"/>
          <w:szCs w:val="24"/>
        </w:rPr>
        <w:t xml:space="preserve"> для 11 класса составлена на основе следующих документов:</w:t>
      </w:r>
    </w:p>
    <w:p w:rsidR="001E652E" w:rsidRDefault="001E652E" w:rsidP="001E652E">
      <w:pPr>
        <w:pStyle w:val="1"/>
        <w:numPr>
          <w:ilvl w:val="0"/>
          <w:numId w:val="1"/>
        </w:numPr>
        <w:tabs>
          <w:tab w:val="left" w:pos="1306"/>
        </w:tabs>
        <w:spacing w:line="100" w:lineRule="atLeast"/>
        <w:ind w:left="20" w:right="20" w:firstLine="840"/>
        <w:rPr>
          <w:sz w:val="24"/>
          <w:szCs w:val="24"/>
        </w:rPr>
      </w:pPr>
      <w:r>
        <w:rPr>
          <w:sz w:val="24"/>
          <w:szCs w:val="24"/>
        </w:rPr>
        <w:t>Федеральный закон от 29.12.2012 № 273-ФЗ «Об образовании в Российской Федерации».</w:t>
      </w:r>
    </w:p>
    <w:p w:rsidR="001E652E" w:rsidRDefault="001E652E" w:rsidP="001E652E">
      <w:pPr>
        <w:pStyle w:val="1"/>
        <w:numPr>
          <w:ilvl w:val="0"/>
          <w:numId w:val="1"/>
        </w:numPr>
        <w:tabs>
          <w:tab w:val="left" w:pos="1306"/>
        </w:tabs>
        <w:spacing w:line="100" w:lineRule="atLeast"/>
        <w:ind w:left="20" w:right="20" w:firstLine="840"/>
        <w:rPr>
          <w:sz w:val="24"/>
          <w:szCs w:val="24"/>
        </w:rPr>
      </w:pPr>
      <w:r>
        <w:rPr>
          <w:sz w:val="24"/>
          <w:szCs w:val="24"/>
        </w:rPr>
        <w:t>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E652E" w:rsidRDefault="001E652E" w:rsidP="001E652E">
      <w:pPr>
        <w:pStyle w:val="1"/>
        <w:numPr>
          <w:ilvl w:val="0"/>
          <w:numId w:val="1"/>
        </w:numPr>
        <w:tabs>
          <w:tab w:val="left" w:pos="1306"/>
        </w:tabs>
        <w:spacing w:line="100" w:lineRule="atLeast"/>
        <w:ind w:left="20" w:right="20" w:firstLine="840"/>
        <w:rPr>
          <w:sz w:val="24"/>
          <w:szCs w:val="24"/>
        </w:rPr>
      </w:pPr>
      <w:r>
        <w:rPr>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1E652E" w:rsidRDefault="001E652E" w:rsidP="001E652E">
      <w:pPr>
        <w:pStyle w:val="1"/>
        <w:numPr>
          <w:ilvl w:val="0"/>
          <w:numId w:val="1"/>
        </w:numPr>
        <w:tabs>
          <w:tab w:val="left" w:pos="1302"/>
        </w:tabs>
        <w:spacing w:line="100" w:lineRule="atLeast"/>
        <w:ind w:left="20" w:right="20" w:firstLine="840"/>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31 марта 2014 г. N 253"  (С изменениями на 26 января 2016 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652E" w:rsidRPr="00566FD7" w:rsidRDefault="001E652E" w:rsidP="001E652E">
      <w:pPr>
        <w:pStyle w:val="1"/>
        <w:numPr>
          <w:ilvl w:val="0"/>
          <w:numId w:val="1"/>
        </w:numPr>
        <w:tabs>
          <w:tab w:val="left" w:pos="1417"/>
        </w:tabs>
        <w:spacing w:line="100" w:lineRule="atLeast"/>
        <w:ind w:left="20" w:firstLine="840"/>
        <w:rPr>
          <w:sz w:val="24"/>
          <w:szCs w:val="24"/>
        </w:rPr>
      </w:pPr>
      <w:r w:rsidRPr="00E74528">
        <w:rPr>
          <w:szCs w:val="22"/>
        </w:rPr>
        <w:t>Примерная программа СРЕДНЕГО (ПОЛНОГО)  общего образования</w:t>
      </w:r>
      <w:r>
        <w:rPr>
          <w:szCs w:val="22"/>
        </w:rPr>
        <w:t xml:space="preserve"> </w:t>
      </w:r>
      <w:r w:rsidRPr="00E74528">
        <w:rPr>
          <w:szCs w:val="22"/>
        </w:rPr>
        <w:t xml:space="preserve">по </w:t>
      </w:r>
      <w:r>
        <w:t>Экономике</w:t>
      </w:r>
    </w:p>
    <w:p w:rsidR="001E652E" w:rsidRDefault="001E652E" w:rsidP="001E652E">
      <w:pPr>
        <w:pStyle w:val="1"/>
        <w:tabs>
          <w:tab w:val="left" w:pos="1417"/>
        </w:tabs>
        <w:spacing w:line="100" w:lineRule="atLeast"/>
        <w:ind w:left="860" w:firstLine="0"/>
        <w:rPr>
          <w:sz w:val="24"/>
          <w:szCs w:val="24"/>
        </w:rPr>
      </w:pPr>
      <w:r>
        <w:t xml:space="preserve"> ( базовый уровень)</w:t>
      </w:r>
    </w:p>
    <w:p w:rsidR="001E652E" w:rsidRDefault="001E652E" w:rsidP="001E652E">
      <w:pPr>
        <w:pStyle w:val="1"/>
        <w:numPr>
          <w:ilvl w:val="0"/>
          <w:numId w:val="1"/>
        </w:numPr>
        <w:tabs>
          <w:tab w:val="left" w:pos="1431"/>
        </w:tabs>
        <w:spacing w:line="100" w:lineRule="atLeast"/>
        <w:ind w:left="20" w:right="20" w:firstLine="840"/>
        <w:jc w:val="left"/>
        <w:rPr>
          <w:b/>
          <w:bCs/>
        </w:rPr>
      </w:pPr>
      <w:r>
        <w:rPr>
          <w:sz w:val="24"/>
          <w:szCs w:val="24"/>
        </w:rPr>
        <w:t xml:space="preserve">Программа курса </w:t>
      </w:r>
      <w:r>
        <w:rPr>
          <w:b/>
          <w:sz w:val="24"/>
          <w:szCs w:val="24"/>
          <w:u w:val="single"/>
        </w:rPr>
        <w:t>«Экономика»</w:t>
      </w:r>
      <w:r>
        <w:rPr>
          <w:sz w:val="24"/>
          <w:szCs w:val="24"/>
        </w:rPr>
        <w:t xml:space="preserve"> к УМК авторская программа Л.Б.Азимова для 10-11 класса В.С.Автономова «Экономика», базовый уровень. </w:t>
      </w:r>
    </w:p>
    <w:p w:rsidR="001E652E" w:rsidRDefault="001E652E" w:rsidP="001E652E">
      <w:pPr>
        <w:pStyle w:val="a4"/>
        <w:spacing w:line="268" w:lineRule="exact"/>
        <w:ind w:left="19"/>
        <w:jc w:val="both"/>
        <w:rPr>
          <w:b/>
          <w:bCs/>
        </w:rPr>
      </w:pPr>
    </w:p>
    <w:p w:rsidR="001E652E" w:rsidRDefault="001E652E" w:rsidP="001E652E">
      <w:pPr>
        <w:pStyle w:val="a4"/>
        <w:spacing w:line="268" w:lineRule="exact"/>
        <w:ind w:left="19"/>
        <w:jc w:val="both"/>
        <w:rPr>
          <w:b/>
          <w:bCs/>
        </w:rPr>
      </w:pPr>
      <w:r>
        <w:rPr>
          <w:b/>
          <w:bCs/>
        </w:rPr>
        <w:t xml:space="preserve">Рабочая программа  </w:t>
      </w:r>
    </w:p>
    <w:p w:rsidR="001E652E" w:rsidRDefault="001E652E" w:rsidP="001E652E">
      <w:pPr>
        <w:pStyle w:val="a4"/>
        <w:spacing w:before="4" w:line="273" w:lineRule="exact"/>
        <w:ind w:left="14" w:right="4" w:firstLine="470"/>
        <w:jc w:val="both"/>
      </w:pPr>
      <w:r>
        <w:rPr>
          <w:b/>
          <w:bCs/>
        </w:rPr>
        <w:t xml:space="preserve">Внесённые изменения и их обоснование: </w:t>
      </w:r>
      <w:r>
        <w:t>курс экономики по учебному плану школы рассчитан на 0,5 часа в 10</w:t>
      </w:r>
      <w:r>
        <w:rPr>
          <w:w w:val="73"/>
        </w:rPr>
        <w:t xml:space="preserve"> </w:t>
      </w:r>
      <w:r>
        <w:t xml:space="preserve">классе и 0,5 часа в 11 классе. </w:t>
      </w:r>
      <w:r>
        <w:rPr>
          <w:w w:val="73"/>
        </w:rPr>
        <w:t xml:space="preserve">В </w:t>
      </w:r>
      <w:r>
        <w:t xml:space="preserve">этой связи он изучается в первом полугодии по 1 часу в неделю в 10 и в 11 классах </w:t>
      </w:r>
      <w:r>
        <w:rPr>
          <w:b/>
          <w:bCs/>
        </w:rPr>
        <w:t xml:space="preserve">(17,5+17,5=35 часов). </w:t>
      </w:r>
    </w:p>
    <w:p w:rsidR="001E652E" w:rsidRDefault="001E652E" w:rsidP="001E652E">
      <w:pPr>
        <w:pStyle w:val="a4"/>
        <w:spacing w:line="273" w:lineRule="exact"/>
        <w:ind w:left="9" w:right="9" w:firstLine="283"/>
        <w:jc w:val="both"/>
      </w:pPr>
      <w:r>
        <w:t xml:space="preserve">Рабочая программа конкретизирует содержание предметных тем образовательного стандарта, дает распределение учебных часов по темам курса, Содержание среднего (полного) общего образования по экономике на базовом уровне представляет комплекс знаний по экономике, минимально необходимый современному гражданину России. Современный школьник, безусловно, должен иметь представление об экономической теории и практике, о применении экономических законов и закономерностей в конкретных ситуациях. </w:t>
      </w:r>
    </w:p>
    <w:p w:rsidR="00A624F4" w:rsidRDefault="00A624F4"/>
    <w:sectPr w:rsidR="00A624F4" w:rsidSect="00A62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52E"/>
    <w:rsid w:val="001E652E"/>
    <w:rsid w:val="00A62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1E652E"/>
    <w:rPr>
      <w:rFonts w:ascii="Times New Roman" w:eastAsia="Times New Roman" w:hAnsi="Times New Roman" w:cs="Times New Roman"/>
      <w:b/>
      <w:bCs/>
      <w:spacing w:val="0"/>
      <w:sz w:val="21"/>
      <w:szCs w:val="21"/>
    </w:rPr>
  </w:style>
  <w:style w:type="paragraph" w:customStyle="1" w:styleId="a4">
    <w:name w:val="Стиль"/>
    <w:rsid w:val="001E652E"/>
    <w:pPr>
      <w:widowControl w:val="0"/>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
    <w:name w:val="Основной текст1"/>
    <w:basedOn w:val="a"/>
    <w:rsid w:val="001E652E"/>
    <w:pPr>
      <w:shd w:val="clear" w:color="auto" w:fill="FFFFFF"/>
      <w:suppressAutoHyphens/>
      <w:spacing w:after="0" w:line="250" w:lineRule="exact"/>
      <w:ind w:hanging="340"/>
      <w:jc w:val="both"/>
    </w:pPr>
    <w:rPr>
      <w:rFonts w:ascii="Times New Roman" w:eastAsia="Times New Roman" w:hAnsi="Times New Roman" w:cs="Times New Roman"/>
      <w:kern w:val="1"/>
      <w:sz w:val="21"/>
      <w:szCs w:val="2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Company>office 2007 rus ent:</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2017-07-10T16:28:00Z</dcterms:created>
  <dcterms:modified xsi:type="dcterms:W3CDTF">2017-07-10T16:28:00Z</dcterms:modified>
</cp:coreProperties>
</file>