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95" w:rsidRDefault="00920995" w:rsidP="00920995">
      <w:pPr>
        <w:pStyle w:val="a3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</w:t>
      </w:r>
      <w:r w:rsidRPr="00DB088E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учебному курсу  </w:t>
      </w:r>
      <w:r w:rsidRPr="00DB088E">
        <w:rPr>
          <w:b/>
          <w:sz w:val="28"/>
          <w:szCs w:val="28"/>
        </w:rPr>
        <w:t xml:space="preserve"> по </w:t>
      </w:r>
      <w:proofErr w:type="spellStart"/>
      <w:r w:rsidRPr="00DB088E">
        <w:rPr>
          <w:b/>
          <w:sz w:val="28"/>
          <w:szCs w:val="28"/>
        </w:rPr>
        <w:t>ОРКиСЭ</w:t>
      </w:r>
      <w:proofErr w:type="spellEnd"/>
      <w:r w:rsidRPr="00DB088E">
        <w:rPr>
          <w:b/>
          <w:sz w:val="28"/>
          <w:szCs w:val="28"/>
        </w:rPr>
        <w:t>.</w:t>
      </w:r>
    </w:p>
    <w:p w:rsidR="00920995" w:rsidRDefault="00920995" w:rsidP="00920995">
      <w:pPr>
        <w:pStyle w:val="a3"/>
        <w:rPr>
          <w:b/>
          <w:sz w:val="28"/>
          <w:szCs w:val="28"/>
        </w:rPr>
      </w:pPr>
    </w:p>
    <w:p w:rsidR="00920995" w:rsidRDefault="00920995" w:rsidP="00920995">
      <w:pPr>
        <w:pStyle w:val="a3"/>
        <w:rPr>
          <w:b/>
          <w:sz w:val="28"/>
          <w:szCs w:val="28"/>
        </w:rPr>
      </w:pPr>
    </w:p>
    <w:p w:rsidR="00920995" w:rsidRDefault="00920995" w:rsidP="00920995">
      <w:pPr>
        <w:ind w:left="-15"/>
      </w:pPr>
      <w:r>
        <w:t xml:space="preserve">       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t>сс в гр</w:t>
      </w:r>
      <w:proofErr w:type="gramEnd"/>
      <w: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920995" w:rsidRDefault="00920995" w:rsidP="00920995">
      <w:pPr>
        <w:spacing w:after="131" w:line="256" w:lineRule="auto"/>
        <w:ind w:left="708"/>
      </w:pPr>
      <w:r>
        <w:rPr>
          <w:b/>
        </w:rPr>
        <w:t xml:space="preserve">Задачи </w:t>
      </w:r>
      <w:r>
        <w:t xml:space="preserve">учебного курса ОРКСЭ: </w:t>
      </w:r>
    </w:p>
    <w:p w:rsidR="00920995" w:rsidRDefault="00920995" w:rsidP="00920995">
      <w:pPr>
        <w:numPr>
          <w:ilvl w:val="0"/>
          <w:numId w:val="1"/>
        </w:numPr>
        <w:spacing w:after="12" w:line="386" w:lineRule="auto"/>
        <w:ind w:firstLine="698"/>
      </w:pPr>
      <w: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920995" w:rsidRDefault="00920995" w:rsidP="00920995">
      <w:pPr>
        <w:numPr>
          <w:ilvl w:val="0"/>
          <w:numId w:val="1"/>
        </w:numPr>
        <w:spacing w:after="12" w:line="386" w:lineRule="auto"/>
        <w:ind w:firstLine="698"/>
      </w:pPr>
      <w: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0995" w:rsidRDefault="00920995" w:rsidP="00920995">
      <w:pPr>
        <w:numPr>
          <w:ilvl w:val="0"/>
          <w:numId w:val="1"/>
        </w:numPr>
        <w:spacing w:after="12" w:line="386" w:lineRule="auto"/>
        <w:ind w:firstLine="698"/>
      </w:pPr>
      <w:r>
        <w:t xml:space="preserve">Обобщение знаний, понятий и представлений о духовной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</w:t>
      </w:r>
      <w:proofErr w:type="spellStart"/>
      <w:r>
        <w:t>ценностносмысловых</w:t>
      </w:r>
      <w:proofErr w:type="spellEnd"/>
      <w: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920995" w:rsidRDefault="00920995" w:rsidP="00920995">
      <w:pPr>
        <w:numPr>
          <w:ilvl w:val="0"/>
          <w:numId w:val="1"/>
        </w:numPr>
        <w:spacing w:after="12" w:line="386" w:lineRule="auto"/>
        <w:ind w:firstLine="698"/>
      </w:pPr>
      <w:r>
        <w:t xml:space="preserve">Развитие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  </w:t>
      </w:r>
    </w:p>
    <w:p w:rsidR="00920995" w:rsidRDefault="00920995" w:rsidP="00920995">
      <w:pPr>
        <w:spacing w:after="181"/>
        <w:ind w:left="-15"/>
      </w:pPr>
      <w:r>
        <w:t xml:space="preserve"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</w:t>
      </w:r>
      <w:proofErr w:type="spellStart"/>
      <w:r>
        <w:t>национальногосударственного</w:t>
      </w:r>
      <w:proofErr w:type="spellEnd"/>
      <w:r>
        <w:t xml:space="preserve">, духовного единства российской жизни. </w:t>
      </w:r>
    </w:p>
    <w:p w:rsidR="00920995" w:rsidRDefault="00920995" w:rsidP="00920995">
      <w:pPr>
        <w:spacing w:after="179" w:line="256" w:lineRule="auto"/>
        <w:ind w:left="10" w:right="2528" w:hanging="10"/>
      </w:pPr>
      <w:r>
        <w:rPr>
          <w:b/>
          <w:i/>
        </w:rPr>
        <w:t>Место предмета в учебном плане</w:t>
      </w:r>
      <w:r>
        <w:rPr>
          <w:b/>
        </w:rPr>
        <w:t xml:space="preserve">. </w:t>
      </w:r>
    </w:p>
    <w:p w:rsidR="00920995" w:rsidRDefault="00920995" w:rsidP="00920995">
      <w:pPr>
        <w:ind w:left="-15"/>
      </w:pPr>
      <w:r>
        <w:t xml:space="preserve">Общий объем времени, отводимого на изучение курса </w:t>
      </w:r>
      <w:proofErr w:type="spellStart"/>
      <w:r>
        <w:t>ОРКиСЭ</w:t>
      </w:r>
      <w:proofErr w:type="spellEnd"/>
      <w:r>
        <w:t xml:space="preserve">  в 4 классах, составляет 34 часа, 1 раз в неделю. </w:t>
      </w:r>
    </w:p>
    <w:p w:rsidR="00920995" w:rsidRDefault="00920995" w:rsidP="00920995">
      <w:pPr>
        <w:ind w:left="-15"/>
      </w:pPr>
    </w:p>
    <w:p w:rsidR="00920995" w:rsidRDefault="00920995" w:rsidP="00920995">
      <w:pPr>
        <w:ind w:left="-15"/>
      </w:pPr>
      <w:r>
        <w:rPr>
          <w:b/>
        </w:rPr>
        <w:t xml:space="preserve">Учебники: </w:t>
      </w:r>
      <w:r>
        <w:t xml:space="preserve">Кураев А.В.  Основы религиозных культур и светской этики. Основы православной культуры. 4 класс.   М.: Просвещение, 2012 </w:t>
      </w:r>
    </w:p>
    <w:p w:rsidR="00920995" w:rsidRDefault="00920995" w:rsidP="00920995">
      <w:pPr>
        <w:ind w:left="-15"/>
      </w:pPr>
      <w:r>
        <w:t>Кураев А.В.  Основы религиозных культур и светской этики. Основы светской этики. 4 класс.  М.: Просвещение, 2012</w:t>
      </w:r>
    </w:p>
    <w:p w:rsidR="00920995" w:rsidRDefault="00920995" w:rsidP="00920995">
      <w:pPr>
        <w:ind w:left="-15"/>
      </w:pPr>
    </w:p>
    <w:p w:rsidR="00920995" w:rsidRDefault="00920995" w:rsidP="00920995">
      <w:pPr>
        <w:ind w:left="-15"/>
      </w:pPr>
    </w:p>
    <w:p w:rsidR="00920995" w:rsidRDefault="00920995" w:rsidP="00920995">
      <w:pPr>
        <w:ind w:left="-15"/>
      </w:pPr>
    </w:p>
    <w:p w:rsidR="00E6319B" w:rsidRDefault="00E6319B"/>
    <w:sectPr w:rsidR="00E6319B" w:rsidSect="00E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1BD"/>
    <w:multiLevelType w:val="hybridMultilevel"/>
    <w:tmpl w:val="9B6E398E"/>
    <w:lvl w:ilvl="0" w:tplc="8500B44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AAE86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92C8DD0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3427A32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080C930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0A812D2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0272D2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027620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0403CA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20995"/>
    <w:rsid w:val="00920995"/>
    <w:rsid w:val="00E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20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2018-11-12T18:14:00Z</dcterms:created>
  <dcterms:modified xsi:type="dcterms:W3CDTF">2018-11-12T18:15:00Z</dcterms:modified>
</cp:coreProperties>
</file>